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8062" w14:textId="67BD1CFC" w:rsidR="00693C24" w:rsidRDefault="007E2638" w:rsidP="00A53624">
      <w:pPr>
        <w:pStyle w:val="Standard"/>
        <w:jc w:val="center"/>
        <w:rPr>
          <w:rFonts w:ascii="Cavolini" w:hAnsi="Cavolini" w:cs="Cavolini"/>
          <w:sz w:val="60"/>
          <w:szCs w:val="60"/>
        </w:rPr>
      </w:pPr>
      <w:r w:rsidRPr="007E2638">
        <w:rPr>
          <w:rFonts w:ascii="Cavolini" w:hAnsi="Cavolini" w:cs="Cavolini"/>
          <w:sz w:val="60"/>
          <w:szCs w:val="60"/>
        </w:rPr>
        <w:t>ETE 202</w:t>
      </w:r>
      <w:r w:rsidR="009B6218">
        <w:rPr>
          <w:rFonts w:ascii="Cavolini" w:hAnsi="Cavolini" w:cs="Cavolini"/>
          <w:sz w:val="60"/>
          <w:szCs w:val="60"/>
        </w:rPr>
        <w:t>5</w:t>
      </w:r>
    </w:p>
    <w:p w14:paraId="53269BC8" w14:textId="685F435F" w:rsidR="007E2638" w:rsidRPr="007E2638" w:rsidRDefault="007E2638" w:rsidP="00693C24">
      <w:pPr>
        <w:pStyle w:val="Standard"/>
        <w:rPr>
          <w:rFonts w:ascii="Cavolini" w:hAnsi="Cavolini" w:cs="Cavolini"/>
        </w:rPr>
      </w:pPr>
      <w:r w:rsidRPr="007E2638">
        <w:rPr>
          <w:rFonts w:ascii="Comic Sans MS" w:hAnsi="Comic Sans MS"/>
          <w:bCs/>
          <w:iCs/>
          <w:sz w:val="26"/>
          <w:szCs w:val="26"/>
        </w:rPr>
        <w:t xml:space="preserve">Nom, Prénom :                                                           </w:t>
      </w:r>
      <w:r>
        <w:rPr>
          <w:rFonts w:ascii="Comic Sans MS" w:hAnsi="Comic Sans MS"/>
          <w:bCs/>
          <w:iCs/>
          <w:sz w:val="26"/>
          <w:szCs w:val="26"/>
        </w:rPr>
        <w:t xml:space="preserve">            </w:t>
      </w:r>
      <w:r w:rsidRPr="007E2638">
        <w:rPr>
          <w:rFonts w:ascii="Comic Sans MS" w:hAnsi="Comic Sans MS"/>
          <w:bCs/>
          <w:iCs/>
          <w:sz w:val="26"/>
          <w:szCs w:val="26"/>
        </w:rPr>
        <w:t xml:space="preserve"> Année de naissance</w:t>
      </w:r>
      <w:r>
        <w:rPr>
          <w:rFonts w:ascii="Comic Sans MS" w:hAnsi="Comic Sans MS"/>
          <w:bCs/>
          <w:iCs/>
          <w:sz w:val="26"/>
          <w:szCs w:val="26"/>
        </w:rPr>
        <w:t> :</w:t>
      </w:r>
    </w:p>
    <w:p w14:paraId="2139AB90" w14:textId="180F31A2" w:rsidR="00693C24" w:rsidRDefault="007E2638" w:rsidP="007E2638">
      <w:pPr>
        <w:rPr>
          <w:rFonts w:ascii="Comic Sans MS" w:hAnsi="Comic Sans MS"/>
          <w:bCs/>
          <w:iCs/>
          <w:sz w:val="26"/>
          <w:szCs w:val="26"/>
          <w:lang w:val="fr-FR"/>
        </w:rPr>
      </w:pPr>
      <w:r w:rsidRPr="007E2638">
        <w:rPr>
          <w:rFonts w:ascii="Comic Sans MS" w:hAnsi="Comic Sans MS"/>
          <w:bCs/>
          <w:iCs/>
          <w:sz w:val="26"/>
          <w:szCs w:val="26"/>
          <w:lang w:val="fr-FR"/>
        </w:rPr>
        <w:t>Régime alimentaire</w:t>
      </w:r>
      <w:r>
        <w:rPr>
          <w:rFonts w:ascii="Comic Sans MS" w:hAnsi="Comic Sans MS"/>
          <w:bCs/>
          <w:iCs/>
          <w:sz w:val="26"/>
          <w:szCs w:val="26"/>
          <w:lang w:val="fr-FR"/>
        </w:rPr>
        <w:t xml:space="preserve"> : </w:t>
      </w:r>
    </w:p>
    <w:tbl>
      <w:tblPr>
        <w:tblStyle w:val="Grilledutableau"/>
        <w:tblW w:w="10947" w:type="dxa"/>
        <w:tblLayout w:type="fixed"/>
        <w:tblLook w:val="04A0" w:firstRow="1" w:lastRow="0" w:firstColumn="1" w:lastColumn="0" w:noHBand="0" w:noVBand="1"/>
      </w:tblPr>
      <w:tblGrid>
        <w:gridCol w:w="2268"/>
        <w:gridCol w:w="568"/>
        <w:gridCol w:w="710"/>
        <w:gridCol w:w="710"/>
        <w:gridCol w:w="761"/>
        <w:gridCol w:w="919"/>
        <w:gridCol w:w="2731"/>
        <w:gridCol w:w="569"/>
        <w:gridCol w:w="569"/>
        <w:gridCol w:w="569"/>
        <w:gridCol w:w="573"/>
      </w:tblGrid>
      <w:tr w:rsidR="009B6218" w:rsidRPr="000B0456" w14:paraId="452C1764" w14:textId="77777777" w:rsidTr="009B6218">
        <w:trPr>
          <w:trHeight w:val="395"/>
        </w:trPr>
        <w:tc>
          <w:tcPr>
            <w:tcW w:w="2270" w:type="dxa"/>
          </w:tcPr>
          <w:p w14:paraId="562B12DC" w14:textId="2D677035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JUILLET</w:t>
            </w:r>
          </w:p>
        </w:tc>
        <w:tc>
          <w:tcPr>
            <w:tcW w:w="568" w:type="dxa"/>
          </w:tcPr>
          <w:p w14:paraId="4D7F6D12" w14:textId="74485EB1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J</w:t>
            </w:r>
          </w:p>
        </w:tc>
        <w:tc>
          <w:tcPr>
            <w:tcW w:w="710" w:type="dxa"/>
          </w:tcPr>
          <w:p w14:paraId="2C881BA4" w14:textId="1765AA68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M</w:t>
            </w:r>
          </w:p>
        </w:tc>
        <w:tc>
          <w:tcPr>
            <w:tcW w:w="710" w:type="dxa"/>
          </w:tcPr>
          <w:p w14:paraId="7C991CB8" w14:textId="6AFB1D3A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A</w:t>
            </w:r>
          </w:p>
        </w:tc>
        <w:tc>
          <w:tcPr>
            <w:tcW w:w="761" w:type="dxa"/>
          </w:tcPr>
          <w:p w14:paraId="18EFBD40" w14:textId="68B959D9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R</w:t>
            </w:r>
          </w:p>
        </w:tc>
        <w:tc>
          <w:tcPr>
            <w:tcW w:w="919" w:type="dxa"/>
            <w:vMerge w:val="restart"/>
            <w:shd w:val="clear" w:color="auto" w:fill="8A8A88" w:themeFill="text1" w:themeFillTint="99"/>
          </w:tcPr>
          <w:p w14:paraId="403C0436" w14:textId="29B8C894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</w:p>
        </w:tc>
        <w:tc>
          <w:tcPr>
            <w:tcW w:w="2732" w:type="dxa"/>
            <w:vMerge w:val="restart"/>
          </w:tcPr>
          <w:p w14:paraId="597A5BCA" w14:textId="53A78623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AOUT</w:t>
            </w:r>
          </w:p>
        </w:tc>
        <w:tc>
          <w:tcPr>
            <w:tcW w:w="568" w:type="dxa"/>
            <w:vMerge w:val="restart"/>
          </w:tcPr>
          <w:p w14:paraId="46203BDC" w14:textId="759E740F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J</w:t>
            </w:r>
          </w:p>
        </w:tc>
        <w:tc>
          <w:tcPr>
            <w:tcW w:w="568" w:type="dxa"/>
            <w:vMerge w:val="restart"/>
          </w:tcPr>
          <w:p w14:paraId="5DA53AD7" w14:textId="11EC0874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M</w:t>
            </w:r>
          </w:p>
        </w:tc>
        <w:tc>
          <w:tcPr>
            <w:tcW w:w="568" w:type="dxa"/>
            <w:vMerge w:val="restart"/>
          </w:tcPr>
          <w:p w14:paraId="26CF34BB" w14:textId="270D00D7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A</w:t>
            </w:r>
          </w:p>
        </w:tc>
        <w:tc>
          <w:tcPr>
            <w:tcW w:w="573" w:type="dxa"/>
            <w:vMerge w:val="restart"/>
          </w:tcPr>
          <w:p w14:paraId="7626AF9D" w14:textId="38E60283" w:rsidR="009B6218" w:rsidRPr="000B0456" w:rsidRDefault="009B6218" w:rsidP="006617C2">
            <w:pPr>
              <w:jc w:val="center"/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0B0456">
              <w:rPr>
                <w:rFonts w:ascii="Comic Sans MS" w:hAnsi="Comic Sans MS" w:cs="Vani"/>
                <w:sz w:val="30"/>
                <w:szCs w:val="30"/>
                <w:lang w:val="fr-FR"/>
              </w:rPr>
              <w:t>R</w:t>
            </w:r>
          </w:p>
        </w:tc>
      </w:tr>
      <w:tr w:rsidR="009B6218" w:rsidRPr="000B0456" w14:paraId="37CF4352" w14:textId="77777777" w:rsidTr="009B6218">
        <w:trPr>
          <w:trHeight w:val="324"/>
        </w:trPr>
        <w:tc>
          <w:tcPr>
            <w:tcW w:w="2270" w:type="dxa"/>
            <w:shd w:val="clear" w:color="auto" w:fill="auto"/>
          </w:tcPr>
          <w:p w14:paraId="478A2CD2" w14:textId="7A75413A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Lundi 07/07</w:t>
            </w:r>
          </w:p>
        </w:tc>
        <w:tc>
          <w:tcPr>
            <w:tcW w:w="568" w:type="dxa"/>
          </w:tcPr>
          <w:p w14:paraId="1AE657CC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</w:tcPr>
          <w:p w14:paraId="11C2E8FB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</w:tcPr>
          <w:p w14:paraId="7D709DAD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</w:tcPr>
          <w:p w14:paraId="645DF466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0375E552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vMerge/>
          </w:tcPr>
          <w:p w14:paraId="5CEB1C5B" w14:textId="059E0849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vMerge/>
          </w:tcPr>
          <w:p w14:paraId="42ABB749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vMerge/>
          </w:tcPr>
          <w:p w14:paraId="50A33865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vMerge/>
          </w:tcPr>
          <w:p w14:paraId="20B76278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vMerge/>
          </w:tcPr>
          <w:p w14:paraId="36495F06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7EDA179E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255667F9" w14:textId="5C77715A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Mardi </w:t>
            </w:r>
            <w:r w:rsidR="00CA2AAF">
              <w:rPr>
                <w:rFonts w:ascii="Comic Sans MS" w:hAnsi="Comic Sans MS" w:cs="Vani"/>
                <w:sz w:val="26"/>
                <w:szCs w:val="26"/>
                <w:lang w:val="fr-FR"/>
              </w:rPr>
              <w:t>0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8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</w:tcPr>
          <w:p w14:paraId="7EDF845C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</w:tcPr>
          <w:p w14:paraId="5FE5B382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</w:tcPr>
          <w:p w14:paraId="0A246642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</w:tcPr>
          <w:p w14:paraId="3173B84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3F70A45A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5F5DEB82" w14:textId="5934B619" w:rsidR="00C667F5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Vendredi</w:t>
            </w:r>
            <w:r w:rsidR="00C667F5"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</w:t>
            </w:r>
            <w:r w:rsidR="00C667F5">
              <w:rPr>
                <w:rFonts w:ascii="Comic Sans MS" w:hAnsi="Comic Sans MS" w:cs="Vani"/>
                <w:sz w:val="26"/>
                <w:szCs w:val="26"/>
                <w:lang w:val="fr-FR"/>
              </w:rPr>
              <w:t>0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1</w:t>
            </w:r>
            <w:r w:rsidR="00C667F5"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3120B9C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4F833805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7808EAE9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0928D759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A2AAF" w:rsidRPr="000B0456" w14:paraId="0B9FC71E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16AD0409" w14:textId="41D47378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>M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ercredi 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09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068088B1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0C08A35A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426F7E40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5454AD83" w14:textId="71D515AA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4F916403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009" w:type="dxa"/>
            <w:gridSpan w:val="5"/>
            <w:shd w:val="clear" w:color="auto" w:fill="8A8A88" w:themeFill="text1" w:themeFillTint="99"/>
          </w:tcPr>
          <w:p w14:paraId="64C24361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78BA2AFE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7BFC15BE" w14:textId="608FA9E1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Jeudi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0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10DB1C07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40CEF1B7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5E1BC3A8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2FFB633E" w14:textId="6F5DC92F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5A1B0F1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5B1E25AA" w14:textId="06FCA400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Lundi 0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4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2E97DBD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12D90B2A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2B8E181C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053FB97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7A5987" w:rsidRPr="000B0456" w14:paraId="030704AD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191057A6" w14:textId="5FB39471" w:rsidR="00CA2AAF" w:rsidRPr="00CA2AAF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 w:rsidRPr="00CA2AAF">
              <w:rPr>
                <w:rFonts w:ascii="Comic Sans MS" w:hAnsi="Comic Sans MS" w:cs="Vani"/>
                <w:sz w:val="26"/>
                <w:szCs w:val="26"/>
                <w:lang w:val="fr-FR"/>
              </w:rPr>
              <w:t>Vendredi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1</w:t>
            </w:r>
            <w:r w:rsidRPr="00CA2AAF"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59D25C0E" w14:textId="474EF55F" w:rsidR="00CA2AAF" w:rsidRPr="00CA2AAF" w:rsidRDefault="00CA2AAF" w:rsidP="00CA2AAF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76225F26" w14:textId="77777777" w:rsidR="00CA2AAF" w:rsidRPr="00CA2AAF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1FA91B62" w14:textId="77777777" w:rsidR="00CA2AAF" w:rsidRPr="00CA2AAF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6D70C6C2" w14:textId="3E1F8231" w:rsidR="00CA2AAF" w:rsidRPr="00CA2AAF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1A85F07F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auto"/>
          </w:tcPr>
          <w:p w14:paraId="0B5056D3" w14:textId="2C468172" w:rsidR="00CA2AAF" w:rsidRPr="000B0456" w:rsidRDefault="00CA2AAF" w:rsidP="00CA2AAF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Mardi 0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5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auto"/>
          </w:tcPr>
          <w:p w14:paraId="241F8C75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auto"/>
          </w:tcPr>
          <w:p w14:paraId="695C39FF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auto"/>
          </w:tcPr>
          <w:p w14:paraId="1229CF25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auto"/>
          </w:tcPr>
          <w:p w14:paraId="6889A189" w14:textId="2AEAC33A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79B28B21" w14:textId="77777777" w:rsidTr="009B6218">
        <w:trPr>
          <w:trHeight w:val="324"/>
        </w:trPr>
        <w:tc>
          <w:tcPr>
            <w:tcW w:w="5019" w:type="dxa"/>
            <w:gridSpan w:val="5"/>
            <w:shd w:val="clear" w:color="auto" w:fill="8A8A88" w:themeFill="text1" w:themeFillTint="99"/>
          </w:tcPr>
          <w:p w14:paraId="09985C56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351B0232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7EA7FE1E" w14:textId="73DB045F" w:rsidR="00C667F5" w:rsidRPr="000B0456" w:rsidRDefault="00CA2AAF" w:rsidP="00CA12BB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Mercredi</w:t>
            </w:r>
            <w:r w:rsidR="00C667F5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0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6</w:t>
            </w:r>
            <w:r w:rsidR="00C667F5"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FFFFFE" w:themeFill="background1"/>
          </w:tcPr>
          <w:p w14:paraId="0DCCB97E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01F4BC2B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24E3633D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FFFFFE" w:themeFill="background1"/>
          </w:tcPr>
          <w:p w14:paraId="73A0C500" w14:textId="2B8A95F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9B6218" w:rsidRPr="000B0456" w14:paraId="5E95B000" w14:textId="77777777" w:rsidTr="009B6218">
        <w:trPr>
          <w:trHeight w:val="338"/>
        </w:trPr>
        <w:tc>
          <w:tcPr>
            <w:tcW w:w="2270" w:type="dxa"/>
            <w:shd w:val="clear" w:color="auto" w:fill="D8D8D7" w:themeFill="text1" w:themeFillTint="33"/>
          </w:tcPr>
          <w:p w14:paraId="51907430" w14:textId="049513C6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Lundi 14/07</w:t>
            </w:r>
          </w:p>
        </w:tc>
        <w:tc>
          <w:tcPr>
            <w:tcW w:w="2749" w:type="dxa"/>
            <w:gridSpan w:val="4"/>
            <w:shd w:val="clear" w:color="auto" w:fill="D8D8D7" w:themeFill="text1" w:themeFillTint="33"/>
          </w:tcPr>
          <w:p w14:paraId="37D965AA" w14:textId="7E2C9E4A" w:rsidR="009B6218" w:rsidRPr="000B0456" w:rsidRDefault="009B6218" w:rsidP="00A53624">
            <w:pPr>
              <w:jc w:val="center"/>
              <w:rPr>
                <w:rFonts w:ascii="Comic Sans MS" w:hAnsi="Comic Sans MS" w:cs="Vani"/>
                <w:b/>
                <w:bCs/>
                <w:sz w:val="26"/>
                <w:szCs w:val="26"/>
                <w:lang w:val="fr-FR"/>
              </w:rPr>
            </w:pPr>
            <w:r w:rsidRPr="009B6218">
              <w:rPr>
                <w:rFonts w:ascii="Comic Sans MS" w:hAnsi="Comic Sans MS" w:cs="Vani"/>
                <w:b/>
                <w:bCs/>
                <w:sz w:val="26"/>
                <w:szCs w:val="26"/>
                <w:lang w:val="fr-FR"/>
              </w:rPr>
              <w:t>FERIE</w:t>
            </w: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2A1E06FF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5CFF2F1D" w14:textId="22E2399C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Jeudi</w:t>
            </w:r>
            <w:r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07/08</w:t>
            </w:r>
          </w:p>
        </w:tc>
        <w:tc>
          <w:tcPr>
            <w:tcW w:w="568" w:type="dxa"/>
          </w:tcPr>
          <w:p w14:paraId="44BF5A81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7BFFE113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226A8A6B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6C4CEFBA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3159D9A5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2F8DCC8A" w14:textId="6BCB7103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Mardi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5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6DEC8A1E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267BA5C0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70926C2C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3C4CC161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67A38791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0794C402" w14:textId="446E7F39" w:rsidR="00C667F5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Vendredi</w:t>
            </w:r>
            <w:r w:rsidR="00C667F5"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</w:t>
            </w:r>
            <w:r w:rsidR="00C667F5">
              <w:rPr>
                <w:rFonts w:ascii="Comic Sans MS" w:hAnsi="Comic Sans MS" w:cs="Vani"/>
                <w:sz w:val="26"/>
                <w:szCs w:val="26"/>
                <w:lang w:val="fr-FR"/>
              </w:rPr>
              <w:t>0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8</w:t>
            </w:r>
            <w:r w:rsidR="00C667F5"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71303DA4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62B9B044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08AC0BEE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4B525A2A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A2AAF" w:rsidRPr="000B0456" w14:paraId="625C6968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5FE907FD" w14:textId="0D2AE923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Mercredi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6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09E46169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1979AD39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6BF72066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311155F8" w14:textId="089BE691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011BDEF1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009" w:type="dxa"/>
            <w:gridSpan w:val="5"/>
            <w:shd w:val="clear" w:color="auto" w:fill="8A8A88" w:themeFill="text1" w:themeFillTint="99"/>
          </w:tcPr>
          <w:p w14:paraId="29029009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67C184BC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0D94E31D" w14:textId="79995DAC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Jeudi </w:t>
            </w:r>
            <w:r w:rsidR="00CA2AAF">
              <w:rPr>
                <w:rFonts w:ascii="Comic Sans MS" w:hAnsi="Comic Sans MS" w:cs="Vani"/>
                <w:sz w:val="26"/>
                <w:szCs w:val="26"/>
                <w:lang w:val="fr-FR"/>
              </w:rPr>
              <w:t>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7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23D97BF8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6975A7EB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61B7BF81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155120F7" w14:textId="204B8E0A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646A6AC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618E9C2C" w14:textId="2CA8CA07" w:rsidR="00C667F5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Lundi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1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370A1BF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19DF1C8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1F576747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7721D3A6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7A5987" w:rsidRPr="000B0456" w14:paraId="76ECD2D4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060DFCD6" w14:textId="4E557476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Vendredi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8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61A95DBB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397DAD6B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2572BD96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3DDFE38E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5129A40A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57F7C857" w14:textId="5F377456" w:rsidR="00CA2AAF" w:rsidRPr="000B0456" w:rsidRDefault="00CA2AAF" w:rsidP="00CA2AAF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Mardi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2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FFFFFE" w:themeFill="background1"/>
          </w:tcPr>
          <w:p w14:paraId="57CD94E3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04D5ACCC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1452C9E8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FFFFFE" w:themeFill="background1"/>
          </w:tcPr>
          <w:p w14:paraId="29CEA06A" w14:textId="02BAEBE1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3925C5D6" w14:textId="77777777" w:rsidTr="009B6218">
        <w:trPr>
          <w:trHeight w:val="324"/>
        </w:trPr>
        <w:tc>
          <w:tcPr>
            <w:tcW w:w="5019" w:type="dxa"/>
            <w:gridSpan w:val="5"/>
            <w:shd w:val="clear" w:color="auto" w:fill="8A8A88" w:themeFill="text1" w:themeFillTint="99"/>
          </w:tcPr>
          <w:p w14:paraId="4CCAEF61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204E2931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4CAEDEFF" w14:textId="0903E1FF" w:rsidR="00C667F5" w:rsidRPr="000B0456" w:rsidRDefault="00CA2AAF" w:rsidP="00CA12BB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Mercredi</w:t>
            </w:r>
            <w:r w:rsidR="00C667F5"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3</w:t>
            </w:r>
            <w:r w:rsidR="00C667F5"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FFFFFE" w:themeFill="background1"/>
          </w:tcPr>
          <w:p w14:paraId="6BADA7A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0005119A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5D80FE4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FFFFFE" w:themeFill="background1"/>
          </w:tcPr>
          <w:p w14:paraId="54A42B81" w14:textId="2515B433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9B6218" w:rsidRPr="000B0456" w14:paraId="734EB390" w14:textId="77777777" w:rsidTr="005845E3">
        <w:trPr>
          <w:trHeight w:val="338"/>
        </w:trPr>
        <w:tc>
          <w:tcPr>
            <w:tcW w:w="2270" w:type="dxa"/>
            <w:shd w:val="clear" w:color="auto" w:fill="auto"/>
          </w:tcPr>
          <w:p w14:paraId="792371A3" w14:textId="22C0BB31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Lundi 21/07</w:t>
            </w:r>
          </w:p>
        </w:tc>
        <w:tc>
          <w:tcPr>
            <w:tcW w:w="568" w:type="dxa"/>
            <w:shd w:val="clear" w:color="auto" w:fill="auto"/>
          </w:tcPr>
          <w:p w14:paraId="5FCB84AE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1DADFAD4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367C54E8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5AD22378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4AA78E9B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1916AC40" w14:textId="5C9FC7C1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Jeudi</w:t>
            </w:r>
            <w:r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14/08</w:t>
            </w:r>
          </w:p>
        </w:tc>
        <w:tc>
          <w:tcPr>
            <w:tcW w:w="569" w:type="dxa"/>
            <w:shd w:val="clear" w:color="auto" w:fill="FFFFFE" w:themeFill="background1"/>
          </w:tcPr>
          <w:p w14:paraId="25262243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9" w:type="dxa"/>
            <w:shd w:val="clear" w:color="auto" w:fill="FFFFFE" w:themeFill="background1"/>
          </w:tcPr>
          <w:p w14:paraId="42FD1D49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9" w:type="dxa"/>
            <w:shd w:val="clear" w:color="auto" w:fill="FFFFFE" w:themeFill="background1"/>
          </w:tcPr>
          <w:p w14:paraId="03595529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0" w:type="dxa"/>
            <w:shd w:val="clear" w:color="auto" w:fill="FFFFFE" w:themeFill="background1"/>
          </w:tcPr>
          <w:p w14:paraId="5BA2100D" w14:textId="5492F74D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9B6218" w:rsidRPr="000B0456" w14:paraId="6025A376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2D4B8A48" w14:textId="083A2FBB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Mardi 22/07</w:t>
            </w:r>
          </w:p>
        </w:tc>
        <w:tc>
          <w:tcPr>
            <w:tcW w:w="568" w:type="dxa"/>
            <w:shd w:val="clear" w:color="auto" w:fill="auto"/>
          </w:tcPr>
          <w:p w14:paraId="4604C672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403DD888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1FA8C06F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27EB32CD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05089919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D8D8D7" w:themeFill="text1" w:themeFillTint="33"/>
          </w:tcPr>
          <w:p w14:paraId="35E61785" w14:textId="59B17BFF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Vendredi 15/08</w:t>
            </w:r>
          </w:p>
        </w:tc>
        <w:tc>
          <w:tcPr>
            <w:tcW w:w="2277" w:type="dxa"/>
            <w:gridSpan w:val="4"/>
            <w:shd w:val="clear" w:color="auto" w:fill="D8D8D7" w:themeFill="text1" w:themeFillTint="33"/>
          </w:tcPr>
          <w:p w14:paraId="535E350A" w14:textId="301F99F1" w:rsidR="009B6218" w:rsidRPr="00A53624" w:rsidRDefault="009B6218" w:rsidP="00A53624">
            <w:pPr>
              <w:jc w:val="center"/>
              <w:rPr>
                <w:rFonts w:ascii="Comic Sans MS" w:hAnsi="Comic Sans MS" w:cs="Vani"/>
                <w:b/>
                <w:bCs/>
                <w:sz w:val="26"/>
                <w:szCs w:val="26"/>
                <w:lang w:val="fr-FR"/>
              </w:rPr>
            </w:pPr>
            <w:r w:rsidRPr="009B6218">
              <w:rPr>
                <w:rFonts w:ascii="Comic Sans MS" w:hAnsi="Comic Sans MS" w:cs="Vani"/>
                <w:b/>
                <w:bCs/>
                <w:sz w:val="26"/>
                <w:szCs w:val="26"/>
                <w:lang w:val="fr-FR"/>
              </w:rPr>
              <w:t>FERIE</w:t>
            </w:r>
          </w:p>
        </w:tc>
      </w:tr>
      <w:tr w:rsidR="007A5987" w:rsidRPr="000B0456" w14:paraId="50E46160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6138040F" w14:textId="7DF69E60" w:rsidR="007A5987" w:rsidRPr="000B0456" w:rsidRDefault="007A5987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Mercredi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3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3D008AD1" w14:textId="77777777" w:rsidR="007A5987" w:rsidRPr="000B0456" w:rsidRDefault="007A5987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58DA45D2" w14:textId="77777777" w:rsidR="007A5987" w:rsidRPr="000B0456" w:rsidRDefault="007A5987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48B57795" w14:textId="77777777" w:rsidR="007A5987" w:rsidRPr="000B0456" w:rsidRDefault="007A5987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24CA2FCD" w14:textId="1E6D468B" w:rsidR="007A5987" w:rsidRPr="000B0456" w:rsidRDefault="007A5987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7B988098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009" w:type="dxa"/>
            <w:gridSpan w:val="5"/>
            <w:shd w:val="clear" w:color="auto" w:fill="8A8A88" w:themeFill="text1" w:themeFillTint="99"/>
          </w:tcPr>
          <w:p w14:paraId="7BB7AFE8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0A105787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54248766" w14:textId="6061718F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Jeudi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4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186B41FA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65CED934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4B6F815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3EA639B1" w14:textId="44F05CCA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0A00148B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4020D8C9" w14:textId="3DBFD97C" w:rsidR="00C667F5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Lundi 1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8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FFFFFE" w:themeFill="background1"/>
          </w:tcPr>
          <w:p w14:paraId="47296B04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1AFB43A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3460522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FFFFFE" w:themeFill="background1"/>
          </w:tcPr>
          <w:p w14:paraId="6E3BE014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7A5987" w:rsidRPr="000B0456" w14:paraId="3A7E7D86" w14:textId="77777777" w:rsidTr="009B6218">
        <w:trPr>
          <w:trHeight w:val="338"/>
        </w:trPr>
        <w:tc>
          <w:tcPr>
            <w:tcW w:w="2270" w:type="dxa"/>
            <w:shd w:val="clear" w:color="auto" w:fill="auto"/>
          </w:tcPr>
          <w:p w14:paraId="2FFA9E0D" w14:textId="7C8173BC" w:rsidR="007A5987" w:rsidRPr="000B0456" w:rsidRDefault="007A5987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Vendredi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5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auto"/>
          </w:tcPr>
          <w:p w14:paraId="3C8E218E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33AA0D58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auto"/>
          </w:tcPr>
          <w:p w14:paraId="1DCEAAC2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auto"/>
          </w:tcPr>
          <w:p w14:paraId="1C799A63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00248D81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4D6D1433" w14:textId="3C04EFF0" w:rsidR="007A5987" w:rsidRPr="000B0456" w:rsidRDefault="007A5987" w:rsidP="007A5987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Mardi 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19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FFFFFE" w:themeFill="background1"/>
          </w:tcPr>
          <w:p w14:paraId="6CACD984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3E2199DC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2A185EF8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FFFFFE" w:themeFill="background1"/>
          </w:tcPr>
          <w:p w14:paraId="231A1403" w14:textId="51D0AC41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2F736200" w14:textId="77777777" w:rsidTr="009B6218">
        <w:trPr>
          <w:trHeight w:val="324"/>
        </w:trPr>
        <w:tc>
          <w:tcPr>
            <w:tcW w:w="5019" w:type="dxa"/>
            <w:gridSpan w:val="5"/>
            <w:shd w:val="clear" w:color="auto" w:fill="8A8A88" w:themeFill="text1" w:themeFillTint="99"/>
          </w:tcPr>
          <w:p w14:paraId="1812EF66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2976CFFB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65C601F8" w14:textId="4F3F5C6E" w:rsidR="00C667F5" w:rsidRPr="000B0456" w:rsidRDefault="00CA2AAF" w:rsidP="00CA12BB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Mercredi</w:t>
            </w:r>
            <w:r w:rsidR="00C667F5"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0</w:t>
            </w:r>
            <w:r w:rsidR="00C667F5"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FFFFFE" w:themeFill="background1"/>
          </w:tcPr>
          <w:p w14:paraId="784677B5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426B5B2E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2B95DA70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FFFFFE" w:themeFill="background1"/>
          </w:tcPr>
          <w:p w14:paraId="4E15A54D" w14:textId="0D829620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3447DAD9" w14:textId="77777777" w:rsidTr="009B6218">
        <w:trPr>
          <w:trHeight w:val="338"/>
        </w:trPr>
        <w:tc>
          <w:tcPr>
            <w:tcW w:w="2270" w:type="dxa"/>
            <w:shd w:val="clear" w:color="auto" w:fill="FFFFFE" w:themeFill="background1"/>
          </w:tcPr>
          <w:p w14:paraId="21A24DA1" w14:textId="380FF143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Lundi </w:t>
            </w:r>
            <w:r w:rsidR="00CA2AAF">
              <w:rPr>
                <w:rFonts w:ascii="Comic Sans MS" w:hAnsi="Comic Sans MS" w:cs="Vani"/>
                <w:sz w:val="26"/>
                <w:szCs w:val="26"/>
                <w:lang w:val="fr-FR"/>
              </w:rPr>
              <w:t>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8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FFFFFE" w:themeFill="background1"/>
          </w:tcPr>
          <w:p w14:paraId="6A88EC0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FFFFFE" w:themeFill="background1"/>
          </w:tcPr>
          <w:p w14:paraId="21D4DBBC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FFFFFE" w:themeFill="background1"/>
          </w:tcPr>
          <w:p w14:paraId="7DFE7E6E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FFFFFE" w:themeFill="background1"/>
          </w:tcPr>
          <w:p w14:paraId="27453893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2598278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4D8E397B" w14:textId="75D727B7" w:rsidR="00C667F5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Jeudi</w:t>
            </w:r>
            <w:r w:rsidR="00C667F5"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1</w:t>
            </w:r>
            <w:r w:rsidR="00C667F5"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64400D8E" w14:textId="77777777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0854F3AE" w14:textId="77777777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3E150DB0" w14:textId="77777777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5D30CD7B" w14:textId="55A59D3E" w:rsidR="00C667F5" w:rsidRPr="000B0456" w:rsidRDefault="00C667F5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A2AAF" w:rsidRPr="000B0456" w14:paraId="7A8431FC" w14:textId="77777777" w:rsidTr="009B6218">
        <w:trPr>
          <w:trHeight w:val="338"/>
        </w:trPr>
        <w:tc>
          <w:tcPr>
            <w:tcW w:w="2270" w:type="dxa"/>
            <w:shd w:val="clear" w:color="auto" w:fill="FFFFFE" w:themeFill="background1"/>
          </w:tcPr>
          <w:p w14:paraId="0244A83F" w14:textId="2DC5A81F" w:rsidR="00CA2AAF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Mardi 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29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FFFFFE" w:themeFill="background1"/>
          </w:tcPr>
          <w:p w14:paraId="1EF72852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FFFFFE" w:themeFill="background1"/>
          </w:tcPr>
          <w:p w14:paraId="0AD28472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FFFFFE" w:themeFill="background1"/>
          </w:tcPr>
          <w:p w14:paraId="492FCBCD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FFFFFE" w:themeFill="background1"/>
          </w:tcPr>
          <w:p w14:paraId="49AA4EC4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259C8022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7FEC6466" w14:textId="6EED4DE0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Vendredi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2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2AD4AB45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3BBB469D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1A90D8FE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41E14797" w14:textId="77777777" w:rsidR="00CA2AAF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7A5987" w:rsidRPr="000B0456" w14:paraId="07B03A3A" w14:textId="77777777" w:rsidTr="009B6218">
        <w:trPr>
          <w:trHeight w:val="338"/>
        </w:trPr>
        <w:tc>
          <w:tcPr>
            <w:tcW w:w="2270" w:type="dxa"/>
            <w:shd w:val="clear" w:color="auto" w:fill="FFFFFE" w:themeFill="background1"/>
          </w:tcPr>
          <w:p w14:paraId="38278F92" w14:textId="3A880FC5" w:rsidR="007A5987" w:rsidRDefault="007A5987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Mercredi 3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0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/07</w:t>
            </w:r>
          </w:p>
        </w:tc>
        <w:tc>
          <w:tcPr>
            <w:tcW w:w="568" w:type="dxa"/>
            <w:shd w:val="clear" w:color="auto" w:fill="FFFFFE" w:themeFill="background1"/>
          </w:tcPr>
          <w:p w14:paraId="60BB97D9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FFFFFE" w:themeFill="background1"/>
          </w:tcPr>
          <w:p w14:paraId="17BD486F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FFFFFE" w:themeFill="background1"/>
          </w:tcPr>
          <w:p w14:paraId="539093AE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FFFFFE" w:themeFill="background1"/>
          </w:tcPr>
          <w:p w14:paraId="6C7E4D61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446B73E8" w14:textId="77777777" w:rsidR="007A5987" w:rsidRPr="000B0456" w:rsidRDefault="007A5987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009" w:type="dxa"/>
            <w:gridSpan w:val="5"/>
            <w:shd w:val="clear" w:color="auto" w:fill="8A8A88" w:themeFill="text1" w:themeFillTint="99"/>
          </w:tcPr>
          <w:p w14:paraId="2B9ED724" w14:textId="77777777" w:rsidR="007A5987" w:rsidRPr="000B0456" w:rsidRDefault="007A5987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9B6218" w:rsidRPr="000B0456" w14:paraId="40C0F9CC" w14:textId="77777777" w:rsidTr="009B6218">
        <w:trPr>
          <w:trHeight w:val="338"/>
        </w:trPr>
        <w:tc>
          <w:tcPr>
            <w:tcW w:w="2270" w:type="dxa"/>
            <w:shd w:val="clear" w:color="auto" w:fill="FFFFFE" w:themeFill="background1"/>
          </w:tcPr>
          <w:p w14:paraId="0F33C88E" w14:textId="2883C5DC" w:rsidR="009B6218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Jeudi 31/07</w:t>
            </w:r>
          </w:p>
        </w:tc>
        <w:tc>
          <w:tcPr>
            <w:tcW w:w="568" w:type="dxa"/>
            <w:shd w:val="clear" w:color="auto" w:fill="FFFFFE" w:themeFill="background1"/>
          </w:tcPr>
          <w:p w14:paraId="50A1A755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FFFFFE" w:themeFill="background1"/>
          </w:tcPr>
          <w:p w14:paraId="649D471C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10" w:type="dxa"/>
            <w:shd w:val="clear" w:color="auto" w:fill="FFFFFE" w:themeFill="background1"/>
          </w:tcPr>
          <w:p w14:paraId="00BDF835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761" w:type="dxa"/>
            <w:shd w:val="clear" w:color="auto" w:fill="FFFFFE" w:themeFill="background1"/>
          </w:tcPr>
          <w:p w14:paraId="12E7C679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60B5D2CB" w14:textId="77777777" w:rsidR="009B6218" w:rsidRPr="000B0456" w:rsidRDefault="009B6218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009" w:type="dxa"/>
            <w:gridSpan w:val="5"/>
            <w:shd w:val="clear" w:color="auto" w:fill="8A8A88" w:themeFill="text1" w:themeFillTint="99"/>
          </w:tcPr>
          <w:p w14:paraId="3A649BFD" w14:textId="77777777" w:rsidR="009B6218" w:rsidRPr="000B0456" w:rsidRDefault="009B6218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33C9D69F" w14:textId="77777777" w:rsidTr="009B6218">
        <w:trPr>
          <w:trHeight w:val="338"/>
        </w:trPr>
        <w:tc>
          <w:tcPr>
            <w:tcW w:w="5019" w:type="dxa"/>
            <w:gridSpan w:val="5"/>
            <w:vMerge w:val="restart"/>
            <w:shd w:val="clear" w:color="auto" w:fill="auto"/>
          </w:tcPr>
          <w:p w14:paraId="36A669AD" w14:textId="77777777" w:rsidR="00C667F5" w:rsidRDefault="00C667F5" w:rsidP="00A53624">
            <w:pPr>
              <w:rPr>
                <w:rFonts w:ascii="Comic Sans MS" w:hAnsi="Comic Sans MS" w:cs="Vani"/>
                <w:sz w:val="30"/>
                <w:szCs w:val="30"/>
                <w:lang w:val="fr-FR"/>
              </w:rPr>
            </w:pPr>
          </w:p>
          <w:p w14:paraId="42354BB2" w14:textId="2930EF82" w:rsidR="00C667F5" w:rsidRPr="00693C24" w:rsidRDefault="00C667F5" w:rsidP="00A53624">
            <w:pPr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693C24">
              <w:rPr>
                <w:rFonts w:ascii="Comic Sans MS" w:hAnsi="Comic Sans MS" w:cs="Vani"/>
                <w:sz w:val="30"/>
                <w:szCs w:val="30"/>
                <w:lang w:val="fr-FR"/>
              </w:rPr>
              <w:t xml:space="preserve">J : </w:t>
            </w:r>
            <w:r>
              <w:rPr>
                <w:rFonts w:ascii="Comic Sans MS" w:hAnsi="Comic Sans MS" w:cs="Vani"/>
                <w:sz w:val="30"/>
                <w:szCs w:val="30"/>
                <w:lang w:val="fr-FR"/>
              </w:rPr>
              <w:t>J</w:t>
            </w:r>
            <w:r w:rsidRPr="00693C24">
              <w:rPr>
                <w:rFonts w:ascii="Comic Sans MS" w:hAnsi="Comic Sans MS" w:cs="Vani"/>
                <w:sz w:val="30"/>
                <w:szCs w:val="30"/>
                <w:lang w:val="fr-FR"/>
              </w:rPr>
              <w:t xml:space="preserve">ournée </w:t>
            </w:r>
          </w:p>
          <w:p w14:paraId="11A5CB47" w14:textId="77777777" w:rsidR="00C667F5" w:rsidRPr="00693C24" w:rsidRDefault="00C667F5" w:rsidP="00A53624">
            <w:pPr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693C24">
              <w:rPr>
                <w:rFonts w:ascii="Comic Sans MS" w:hAnsi="Comic Sans MS" w:cs="Vani"/>
                <w:sz w:val="30"/>
                <w:szCs w:val="30"/>
                <w:lang w:val="fr-FR"/>
              </w:rPr>
              <w:t xml:space="preserve">M : Matin </w:t>
            </w:r>
          </w:p>
          <w:p w14:paraId="20742495" w14:textId="77777777" w:rsidR="00C667F5" w:rsidRPr="00693C24" w:rsidRDefault="00C667F5" w:rsidP="00A53624">
            <w:pPr>
              <w:rPr>
                <w:rFonts w:ascii="Comic Sans MS" w:hAnsi="Comic Sans MS" w:cs="Vani"/>
                <w:sz w:val="30"/>
                <w:szCs w:val="30"/>
                <w:lang w:val="fr-FR"/>
              </w:rPr>
            </w:pPr>
            <w:r w:rsidRPr="00693C24">
              <w:rPr>
                <w:rFonts w:ascii="Comic Sans MS" w:hAnsi="Comic Sans MS" w:cs="Vani"/>
                <w:sz w:val="30"/>
                <w:szCs w:val="30"/>
                <w:lang w:val="fr-FR"/>
              </w:rPr>
              <w:t xml:space="preserve">A : Après-midi </w:t>
            </w:r>
          </w:p>
          <w:p w14:paraId="22AC2E0A" w14:textId="77777777" w:rsidR="00C667F5" w:rsidRPr="000B0456" w:rsidRDefault="00C667F5" w:rsidP="00A53624">
            <w:pP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693C24">
              <w:rPr>
                <w:rFonts w:ascii="Comic Sans MS" w:hAnsi="Comic Sans MS" w:cs="Vani"/>
                <w:sz w:val="30"/>
                <w:szCs w:val="30"/>
                <w:lang w:val="fr-FR"/>
              </w:rPr>
              <w:t>R : Repas</w:t>
            </w:r>
          </w:p>
          <w:p w14:paraId="1C069C2E" w14:textId="31732590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 w:rsidRPr="000B0456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44A25678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22DC178E" w14:textId="1DDE6E35" w:rsidR="00C667F5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Lundi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5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708073E1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0AEA8204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618A8FEB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1BC01A9E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57C41D1C" w14:textId="77777777" w:rsidTr="009B6218">
        <w:trPr>
          <w:trHeight w:val="135"/>
        </w:trPr>
        <w:tc>
          <w:tcPr>
            <w:tcW w:w="5019" w:type="dxa"/>
            <w:gridSpan w:val="5"/>
            <w:vMerge/>
            <w:shd w:val="clear" w:color="auto" w:fill="auto"/>
          </w:tcPr>
          <w:p w14:paraId="5E49BFC6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4E4F07B7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48E7C9D4" w14:textId="41394E51" w:rsidR="00C667F5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Mardi</w:t>
            </w:r>
            <w:r w:rsidR="00C667F5"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6</w:t>
            </w:r>
            <w:r w:rsidR="00C667F5"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7F369564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6C0E1330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73030DF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573CEFB0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18FD7C32" w14:textId="77777777" w:rsidTr="009B6218">
        <w:trPr>
          <w:trHeight w:val="135"/>
        </w:trPr>
        <w:tc>
          <w:tcPr>
            <w:tcW w:w="5019" w:type="dxa"/>
            <w:gridSpan w:val="5"/>
            <w:vMerge/>
            <w:shd w:val="clear" w:color="auto" w:fill="auto"/>
          </w:tcPr>
          <w:p w14:paraId="7494E6D6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0F68995B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3ACFE40B" w14:textId="612A53E8" w:rsidR="00C667F5" w:rsidRPr="000B0456" w:rsidRDefault="00CA2AAF" w:rsidP="00A53624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Mercredi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7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</w:tcPr>
          <w:p w14:paraId="546C455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58AE435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305B8900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42A397A5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7A5987" w:rsidRPr="000B0456" w14:paraId="436B670C" w14:textId="77777777" w:rsidTr="009B6218">
        <w:trPr>
          <w:trHeight w:val="135"/>
        </w:trPr>
        <w:tc>
          <w:tcPr>
            <w:tcW w:w="5019" w:type="dxa"/>
            <w:gridSpan w:val="5"/>
            <w:vMerge/>
            <w:shd w:val="clear" w:color="auto" w:fill="auto"/>
          </w:tcPr>
          <w:p w14:paraId="107EE6AA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6F63CBDD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09B397C8" w14:textId="0439FD97" w:rsidR="00CA2AAF" w:rsidRPr="000B0456" w:rsidRDefault="00CA2AAF" w:rsidP="007A5987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Jeudi 2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8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FFFFFE" w:themeFill="background1"/>
          </w:tcPr>
          <w:p w14:paraId="49D27C0B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2AED882A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758D88C0" w14:textId="77777777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FFFFFE" w:themeFill="background1"/>
          </w:tcPr>
          <w:p w14:paraId="01AC209A" w14:textId="75C46069" w:rsidR="00CA2AAF" w:rsidRPr="000B0456" w:rsidRDefault="00CA2AAF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667683F1" w14:textId="77777777" w:rsidTr="009B6218">
        <w:trPr>
          <w:trHeight w:val="135"/>
        </w:trPr>
        <w:tc>
          <w:tcPr>
            <w:tcW w:w="5019" w:type="dxa"/>
            <w:gridSpan w:val="5"/>
            <w:vMerge/>
            <w:shd w:val="clear" w:color="auto" w:fill="auto"/>
          </w:tcPr>
          <w:p w14:paraId="1C77E1C7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3E1D556D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  <w:shd w:val="clear" w:color="auto" w:fill="FFFFFE" w:themeFill="background1"/>
          </w:tcPr>
          <w:p w14:paraId="7FBDE208" w14:textId="6EAFF3DF" w:rsidR="00C667F5" w:rsidRPr="000B0456" w:rsidRDefault="00CA2AAF" w:rsidP="00CA12BB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 xml:space="preserve">Vendredi </w:t>
            </w:r>
            <w:r w:rsidR="009B6218">
              <w:rPr>
                <w:rFonts w:ascii="Comic Sans MS" w:hAnsi="Comic Sans MS" w:cs="Vani"/>
                <w:sz w:val="26"/>
                <w:szCs w:val="26"/>
                <w:lang w:val="fr-FR"/>
              </w:rPr>
              <w:t>29</w:t>
            </w:r>
            <w:r>
              <w:rPr>
                <w:rFonts w:ascii="Comic Sans MS" w:hAnsi="Comic Sans MS" w:cs="Vani"/>
                <w:sz w:val="26"/>
                <w:szCs w:val="26"/>
                <w:lang w:val="fr-FR"/>
              </w:rPr>
              <w:t>/08</w:t>
            </w:r>
          </w:p>
        </w:tc>
        <w:tc>
          <w:tcPr>
            <w:tcW w:w="568" w:type="dxa"/>
            <w:shd w:val="clear" w:color="auto" w:fill="FFFFFE" w:themeFill="background1"/>
          </w:tcPr>
          <w:p w14:paraId="32955248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258253EC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  <w:shd w:val="clear" w:color="auto" w:fill="FFFFFE" w:themeFill="background1"/>
          </w:tcPr>
          <w:p w14:paraId="13DA4E51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  <w:shd w:val="clear" w:color="auto" w:fill="FFFFFE" w:themeFill="background1"/>
          </w:tcPr>
          <w:p w14:paraId="2DD88517" w14:textId="0E9B8805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  <w:tr w:rsidR="00C667F5" w:rsidRPr="000B0456" w14:paraId="1FE6B4A3" w14:textId="77777777" w:rsidTr="009B6218">
        <w:trPr>
          <w:trHeight w:val="135"/>
        </w:trPr>
        <w:tc>
          <w:tcPr>
            <w:tcW w:w="5019" w:type="dxa"/>
            <w:gridSpan w:val="5"/>
            <w:vMerge/>
            <w:shd w:val="clear" w:color="auto" w:fill="auto"/>
          </w:tcPr>
          <w:p w14:paraId="1BFE265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919" w:type="dxa"/>
            <w:vMerge/>
            <w:shd w:val="clear" w:color="auto" w:fill="8A8A88" w:themeFill="text1" w:themeFillTint="99"/>
          </w:tcPr>
          <w:p w14:paraId="0012DCCA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2732" w:type="dxa"/>
          </w:tcPr>
          <w:p w14:paraId="6EACCF6D" w14:textId="0F7D8A7E" w:rsidR="00C667F5" w:rsidRDefault="00C667F5" w:rsidP="00CA12BB">
            <w:pPr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769E8294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3A046AAB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68" w:type="dxa"/>
          </w:tcPr>
          <w:p w14:paraId="567CE22F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  <w:tc>
          <w:tcPr>
            <w:tcW w:w="573" w:type="dxa"/>
          </w:tcPr>
          <w:p w14:paraId="0FFE0A88" w14:textId="77777777" w:rsidR="00C667F5" w:rsidRPr="000B0456" w:rsidRDefault="00C667F5" w:rsidP="00A53624">
            <w:pPr>
              <w:jc w:val="center"/>
              <w:rPr>
                <w:rFonts w:ascii="Comic Sans MS" w:hAnsi="Comic Sans MS" w:cs="Vani"/>
                <w:sz w:val="26"/>
                <w:szCs w:val="26"/>
                <w:lang w:val="fr-FR"/>
              </w:rPr>
            </w:pPr>
          </w:p>
        </w:tc>
      </w:tr>
    </w:tbl>
    <w:p w14:paraId="17329926" w14:textId="0B2A175B" w:rsidR="00A53624" w:rsidRDefault="00A53624" w:rsidP="006617C2">
      <w:pPr>
        <w:jc w:val="center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</w:p>
    <w:p w14:paraId="68CEBBA6" w14:textId="5A520824" w:rsidR="00A53624" w:rsidRPr="000B0456" w:rsidRDefault="00A53624" w:rsidP="00A53624">
      <w:pPr>
        <w:jc w:val="center"/>
        <w:rPr>
          <w:rFonts w:ascii="Comic Sans MS" w:hAnsi="Comic Sans MS"/>
          <w:b/>
          <w:bCs/>
          <w:i/>
          <w:iCs/>
          <w:sz w:val="22"/>
          <w:szCs w:val="22"/>
          <w:lang w:val="fr-FR"/>
        </w:rPr>
      </w:pPr>
    </w:p>
    <w:sectPr w:rsidR="00A53624" w:rsidRPr="000B0456" w:rsidSect="007E2638">
      <w:footerReference w:type="default" r:id="rId7"/>
      <w:headerReference w:type="first" r:id="rId8"/>
      <w:footerReference w:type="first" r:id="rId9"/>
      <w:pgSz w:w="11900" w:h="16840"/>
      <w:pgMar w:top="567" w:right="567" w:bottom="567" w:left="56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FEE1A" w14:textId="77777777" w:rsidR="00B752EF" w:rsidRDefault="00B752EF" w:rsidP="003C6FA5">
      <w:r>
        <w:separator/>
      </w:r>
    </w:p>
  </w:endnote>
  <w:endnote w:type="continuationSeparator" w:id="0">
    <w:p w14:paraId="283E5B4E" w14:textId="77777777" w:rsidR="00B752EF" w:rsidRDefault="00B752EF" w:rsidP="003C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Calibri"/>
    <w:charset w:val="00"/>
    <w:family w:val="auto"/>
    <w:pitch w:val="variable"/>
    <w:sig w:usb0="00000001" w:usb1="5000205B" w:usb2="00000002" w:usb3="00000000" w:csb0="0000000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Helvetica Neue UltraLight">
    <w:altName w:val="Franklin Gothic Medium Cond"/>
    <w:charset w:val="00"/>
    <w:family w:val="auto"/>
    <w:pitch w:val="variable"/>
    <w:sig w:usb0="00000003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AC54" w14:textId="7291C96F" w:rsidR="00AD57F8" w:rsidRPr="00085AA8" w:rsidRDefault="00AD57F8" w:rsidP="00AD57F8">
    <w:pPr>
      <w:pStyle w:val="Pieddepage"/>
      <w:jc w:val="center"/>
      <w:rPr>
        <w:rFonts w:ascii="Helvetica Neue UltraLight" w:hAnsi="Helvetica Neue UltraLight"/>
        <w:color w:val="0A5797" w:themeColor="accent1"/>
        <w:sz w:val="52"/>
        <w:szCs w:val="52"/>
        <w:lang w:val="fr-FR"/>
      </w:rPr>
    </w:pPr>
    <w:r w:rsidRPr="00085AA8">
      <w:rPr>
        <w:rFonts w:ascii="Helvetica Neue UltraLight" w:hAnsi="Helvetica Neue UltraLight"/>
        <w:color w:val="0A5797" w:themeColor="accent1"/>
        <w:sz w:val="52"/>
        <w:szCs w:val="52"/>
        <w:lang w:val="fr-FR"/>
      </w:rPr>
      <w:t>www.ifac.asso.fr</w:t>
    </w:r>
  </w:p>
  <w:p w14:paraId="2DB87894" w14:textId="77777777" w:rsidR="00BF232C" w:rsidRPr="00BF232C" w:rsidRDefault="00BF232C" w:rsidP="00BF232C">
    <w:pPr>
      <w:pStyle w:val="Pieddepage"/>
      <w:tabs>
        <w:tab w:val="clear" w:pos="9406"/>
      </w:tabs>
      <w:ind w:left="-567" w:right="-574"/>
      <w:jc w:val="center"/>
      <w:rPr>
        <w:color w:val="0A5797" w:themeColor="accent1"/>
        <w:sz w:val="19"/>
        <w:szCs w:val="19"/>
        <w:lang w:val="fr-FR"/>
      </w:rPr>
    </w:pPr>
    <w:r w:rsidRPr="00BF232C">
      <w:rPr>
        <w:color w:val="0A5797" w:themeColor="accent1"/>
        <w:sz w:val="19"/>
        <w:szCs w:val="19"/>
        <w:lang w:val="fr-FR"/>
      </w:rPr>
      <w:t>Institut de formation, d’animation et de conseil - Association à but non-lucratif, à vocation éducative, sociale et territoriale.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C5C2" w14:textId="77777777" w:rsidR="00255F52" w:rsidRPr="00085AA8" w:rsidRDefault="00255F52" w:rsidP="00255F52">
    <w:pPr>
      <w:pStyle w:val="Pieddepage"/>
      <w:jc w:val="center"/>
      <w:rPr>
        <w:rFonts w:ascii="Helvetica Neue UltraLight" w:hAnsi="Helvetica Neue UltraLight"/>
        <w:color w:val="0A5797" w:themeColor="accent1"/>
        <w:sz w:val="52"/>
        <w:szCs w:val="52"/>
        <w:lang w:val="fr-FR"/>
      </w:rPr>
    </w:pPr>
    <w:r w:rsidRPr="00085AA8">
      <w:rPr>
        <w:rFonts w:ascii="Helvetica Neue UltraLight" w:hAnsi="Helvetica Neue UltraLight"/>
        <w:color w:val="0A5797" w:themeColor="accent1"/>
        <w:sz w:val="52"/>
        <w:szCs w:val="52"/>
        <w:lang w:val="fr-FR"/>
      </w:rPr>
      <w:t>www.ifac.asso.fr</w:t>
    </w:r>
  </w:p>
  <w:p w14:paraId="55B514A4" w14:textId="6B53615D" w:rsidR="00A84638" w:rsidRPr="00BF232C" w:rsidRDefault="00255F52" w:rsidP="00A84638">
    <w:pPr>
      <w:pStyle w:val="Pieddepage"/>
      <w:tabs>
        <w:tab w:val="clear" w:pos="9406"/>
      </w:tabs>
      <w:ind w:left="-567" w:right="-574"/>
      <w:jc w:val="center"/>
      <w:rPr>
        <w:color w:val="0A5797" w:themeColor="accent1"/>
        <w:sz w:val="19"/>
        <w:szCs w:val="19"/>
        <w:lang w:val="fr-FR"/>
      </w:rPr>
    </w:pPr>
    <w:r w:rsidRPr="00BF232C">
      <w:rPr>
        <w:color w:val="0A5797" w:themeColor="accent1"/>
        <w:sz w:val="19"/>
        <w:szCs w:val="19"/>
        <w:lang w:val="fr-FR"/>
      </w:rPr>
      <w:t>Institut de formation, d’animation et de conseil - Association à but non-lucratif, à vocation éducative, sociale et territoriale.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94238" w14:textId="77777777" w:rsidR="00B752EF" w:rsidRDefault="00B752EF" w:rsidP="003C6FA5">
      <w:r>
        <w:separator/>
      </w:r>
    </w:p>
  </w:footnote>
  <w:footnote w:type="continuationSeparator" w:id="0">
    <w:p w14:paraId="1319D997" w14:textId="77777777" w:rsidR="00B752EF" w:rsidRDefault="00B752EF" w:rsidP="003C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ABA8" w14:textId="6A255650" w:rsidR="00255F52" w:rsidRDefault="007E2638" w:rsidP="00255F52">
    <w:pPr>
      <w:pStyle w:val="En-ttepremierepag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683ED154" wp14:editId="0860EA27">
          <wp:simplePos x="0" y="0"/>
          <wp:positionH relativeFrom="column">
            <wp:posOffset>2448560</wp:posOffset>
          </wp:positionH>
          <wp:positionV relativeFrom="paragraph">
            <wp:posOffset>-253365</wp:posOffset>
          </wp:positionV>
          <wp:extent cx="1856105" cy="1511300"/>
          <wp:effectExtent l="0" t="0" r="0" b="0"/>
          <wp:wrapNone/>
          <wp:docPr id="21" name="Image 21" descr="Sites:ILE_DE_FRANCE:SIEGE:Communication:Service:Ressources graphiques:Logos:ifac:png:LOGO_IFAC-285C-2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tes:ILE_DE_FRANCE:SIEGE:Communication:Service:Ressources graphiques:Logos:ifac:png:LOGO_IFAC-285C-2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558BAB" wp14:editId="3A7C68F8">
              <wp:simplePos x="0" y="0"/>
              <wp:positionH relativeFrom="page">
                <wp:align>left</wp:align>
              </wp:positionH>
              <wp:positionV relativeFrom="paragraph">
                <wp:posOffset>-173355</wp:posOffset>
              </wp:positionV>
              <wp:extent cx="7559675" cy="827405"/>
              <wp:effectExtent l="0" t="0" r="317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2740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8D39A5" id="Rectangle 2" o:spid="_x0000_s1026" style="position:absolute;margin-left:0;margin-top:-13.65pt;width:595.25pt;height:65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" fillcolor="#8a8368 [3215]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A5"/>
    <w:rsid w:val="00070DDF"/>
    <w:rsid w:val="00085AA8"/>
    <w:rsid w:val="000B0456"/>
    <w:rsid w:val="000E267C"/>
    <w:rsid w:val="00106A51"/>
    <w:rsid w:val="00137054"/>
    <w:rsid w:val="001C0CA4"/>
    <w:rsid w:val="00235AED"/>
    <w:rsid w:val="00255F52"/>
    <w:rsid w:val="00320F19"/>
    <w:rsid w:val="003C6FA5"/>
    <w:rsid w:val="0041177F"/>
    <w:rsid w:val="00481DCE"/>
    <w:rsid w:val="0055358A"/>
    <w:rsid w:val="00655658"/>
    <w:rsid w:val="006617C2"/>
    <w:rsid w:val="00693C24"/>
    <w:rsid w:val="007175D3"/>
    <w:rsid w:val="0072039F"/>
    <w:rsid w:val="0078258F"/>
    <w:rsid w:val="007A5987"/>
    <w:rsid w:val="007C18F8"/>
    <w:rsid w:val="007D66CF"/>
    <w:rsid w:val="007E2638"/>
    <w:rsid w:val="0082013C"/>
    <w:rsid w:val="008D578F"/>
    <w:rsid w:val="009B5961"/>
    <w:rsid w:val="009B59E8"/>
    <w:rsid w:val="009B6218"/>
    <w:rsid w:val="00A53624"/>
    <w:rsid w:val="00A84638"/>
    <w:rsid w:val="00AD57F8"/>
    <w:rsid w:val="00B13DED"/>
    <w:rsid w:val="00B17498"/>
    <w:rsid w:val="00B64CBA"/>
    <w:rsid w:val="00B752EF"/>
    <w:rsid w:val="00BD5643"/>
    <w:rsid w:val="00BF232C"/>
    <w:rsid w:val="00BF3AFC"/>
    <w:rsid w:val="00C667F5"/>
    <w:rsid w:val="00C82F74"/>
    <w:rsid w:val="00C868F3"/>
    <w:rsid w:val="00CA12BB"/>
    <w:rsid w:val="00CA2AAF"/>
    <w:rsid w:val="00CB16CD"/>
    <w:rsid w:val="00CD49E3"/>
    <w:rsid w:val="00D052AB"/>
    <w:rsid w:val="00DB7FBE"/>
    <w:rsid w:val="00DC420F"/>
    <w:rsid w:val="00E52254"/>
    <w:rsid w:val="00E9566D"/>
    <w:rsid w:val="00F71D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6B0CF7C"/>
  <w15:docId w15:val="{09DCB487-B017-446C-A655-C7FBA2E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act"/>
    <w:qFormat/>
    <w:rsid w:val="00B64CBA"/>
    <w:rPr>
      <w:rFonts w:ascii="Helvetica Neue Light" w:hAnsi="Helvetica Neue Light"/>
      <w:color w:val="3C3C3B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6FA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C6FA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C6FA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FA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F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FA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39"/>
    <w:rsid w:val="003C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Texte courant"/>
    <w:uiPriority w:val="99"/>
    <w:unhideWhenUsed/>
    <w:rsid w:val="0055358A"/>
    <w:pPr>
      <w:spacing w:before="100" w:beforeAutospacing="1" w:after="100" w:afterAutospacing="1"/>
      <w:jc w:val="both"/>
    </w:pPr>
    <w:rPr>
      <w:rFonts w:ascii="Helvetica Neue Light" w:hAnsi="Helvetica Neue Light" w:cs="Times New Roman"/>
      <w:color w:val="3C3C3B"/>
      <w:lang w:eastAsia="fr-FR"/>
    </w:rPr>
  </w:style>
  <w:style w:type="paragraph" w:customStyle="1" w:styleId="Villedatesignature">
    <w:name w:val="Ville / date / signature"/>
    <w:basedOn w:val="Normal"/>
    <w:qFormat/>
    <w:rsid w:val="00B13DED"/>
    <w:pPr>
      <w:spacing w:before="240"/>
      <w:ind w:left="4536"/>
    </w:pPr>
  </w:style>
  <w:style w:type="paragraph" w:customStyle="1" w:styleId="Objet">
    <w:name w:val="Objet"/>
    <w:qFormat/>
    <w:rsid w:val="00255F52"/>
    <w:pPr>
      <w:spacing w:before="360"/>
    </w:pPr>
    <w:rPr>
      <w:rFonts w:ascii="Helvetica Neue Light" w:hAnsi="Helvetica Neue Light"/>
      <w:color w:val="3C3C3B"/>
      <w:sz w:val="32"/>
      <w:szCs w:val="24"/>
    </w:rPr>
  </w:style>
  <w:style w:type="character" w:styleId="Lienhypertexte">
    <w:name w:val="Hyperlink"/>
    <w:basedOn w:val="Policepardfaut"/>
    <w:uiPriority w:val="99"/>
    <w:unhideWhenUsed/>
    <w:rsid w:val="00AD57F8"/>
    <w:rPr>
      <w:color w:val="0A5797" w:themeColor="hyperlink"/>
      <w:u w:val="single"/>
    </w:rPr>
  </w:style>
  <w:style w:type="paragraph" w:customStyle="1" w:styleId="En-ttepremierepage">
    <w:name w:val="En-tête premiere page"/>
    <w:basedOn w:val="En-tte"/>
    <w:qFormat/>
    <w:rsid w:val="00255F52"/>
    <w:pPr>
      <w:spacing w:before="2000"/>
    </w:pPr>
  </w:style>
  <w:style w:type="paragraph" w:customStyle="1" w:styleId="Standard">
    <w:name w:val="Standard"/>
    <w:rsid w:val="00070DD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fac">
  <a:themeElements>
    <a:clrScheme name="ifac">
      <a:dk1>
        <a:srgbClr val="3C3C3B"/>
      </a:dk1>
      <a:lt1>
        <a:srgbClr val="FFFFFE"/>
      </a:lt1>
      <a:dk2>
        <a:srgbClr val="8A8368"/>
      </a:dk2>
      <a:lt2>
        <a:srgbClr val="ABA28A"/>
      </a:lt2>
      <a:accent1>
        <a:srgbClr val="0A5797"/>
      </a:accent1>
      <a:accent2>
        <a:srgbClr val="1F1616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A5797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CBA6-2BD1-41B4-BA28-F90B7C55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IFAC</dc:creator>
  <cp:keywords/>
  <dc:description/>
  <cp:lastModifiedBy>Estelle TRIBOUILLIER</cp:lastModifiedBy>
  <cp:revision>2</cp:revision>
  <cp:lastPrinted>2023-04-20T09:51:00Z</cp:lastPrinted>
  <dcterms:created xsi:type="dcterms:W3CDTF">2025-03-13T14:06:00Z</dcterms:created>
  <dcterms:modified xsi:type="dcterms:W3CDTF">2025-03-13T14:06:00Z</dcterms:modified>
</cp:coreProperties>
</file>